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DDB1" w14:textId="713DEF0A" w:rsidR="0075518E" w:rsidRPr="00923994" w:rsidRDefault="0075518E" w:rsidP="0075518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6484032"/>
      <w:bookmarkEnd w:id="0"/>
      <w:r w:rsidRPr="00923994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–</w:t>
      </w:r>
    </w:p>
    <w:p w14:paraId="54EA833A" w14:textId="77777777" w:rsidR="0075518E" w:rsidRPr="00923994" w:rsidRDefault="0075518E" w:rsidP="0075518E">
      <w:pPr>
        <w:spacing w:after="0" w:line="276" w:lineRule="auto"/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23994">
        <w:rPr>
          <w:rFonts w:ascii="Times New Roman" w:hAnsi="Times New Roman" w:cs="Times New Roman"/>
          <w:sz w:val="28"/>
          <w:szCs w:val="28"/>
        </w:rPr>
        <w:t>детский сад № 1 г. Татарска</w:t>
      </w:r>
    </w:p>
    <w:p w14:paraId="43B91D30" w14:textId="77777777" w:rsidR="0075518E" w:rsidRPr="00BC4D69" w:rsidRDefault="0075518E" w:rsidP="0075518E">
      <w:pPr>
        <w:spacing w:after="0" w:line="276" w:lineRule="auto"/>
        <w:ind w:left="-567" w:firstLine="425"/>
        <w:jc w:val="center"/>
        <w:rPr>
          <w:rFonts w:ascii="Times New Roman" w:hAnsi="Times New Roman" w:cs="Times New Roman"/>
          <w:sz w:val="28"/>
        </w:rPr>
      </w:pPr>
    </w:p>
    <w:p w14:paraId="2FA1A177" w14:textId="77777777" w:rsidR="0075518E" w:rsidRPr="00BC4D69" w:rsidRDefault="0075518E" w:rsidP="0075518E">
      <w:pPr>
        <w:spacing w:after="200" w:line="276" w:lineRule="auto"/>
        <w:ind w:left="-567" w:firstLine="425"/>
        <w:jc w:val="center"/>
        <w:rPr>
          <w:rFonts w:ascii="Times New Roman" w:hAnsi="Times New Roman" w:cs="Times New Roman"/>
          <w:sz w:val="28"/>
        </w:rPr>
      </w:pPr>
    </w:p>
    <w:p w14:paraId="66BC22B4" w14:textId="77777777" w:rsidR="0075518E" w:rsidRPr="00BC4D69" w:rsidRDefault="0075518E" w:rsidP="0075518E">
      <w:pPr>
        <w:spacing w:after="200" w:line="276" w:lineRule="auto"/>
        <w:ind w:left="-567" w:firstLine="425"/>
        <w:jc w:val="both"/>
        <w:rPr>
          <w:rFonts w:ascii="Times New Roman" w:hAnsi="Times New Roman" w:cs="Times New Roman"/>
          <w:sz w:val="28"/>
        </w:rPr>
      </w:pPr>
    </w:p>
    <w:p w14:paraId="5A8C3060" w14:textId="1F8B0190" w:rsidR="0075518E" w:rsidRDefault="0075518E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32C7A59D" w14:textId="302949A2" w:rsidR="00CD4166" w:rsidRDefault="00CD4166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3AFA9E46" w14:textId="3B96B5C7" w:rsidR="00CD4166" w:rsidRDefault="00CD4166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1FC85EAC" w14:textId="64E4BBFB" w:rsidR="00CD4166" w:rsidRDefault="00CD4166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360C81AC" w14:textId="18D77622" w:rsidR="00CD4166" w:rsidRDefault="00CD4166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37F4D7D4" w14:textId="77777777" w:rsidR="00CD4166" w:rsidRPr="00BC4D69" w:rsidRDefault="00CD4166" w:rsidP="0075518E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14:paraId="4F28BCAC" w14:textId="4C6D8D97" w:rsidR="0075518E" w:rsidRDefault="0075518E" w:rsidP="0075518E">
      <w:pPr>
        <w:tabs>
          <w:tab w:val="left" w:pos="3705"/>
        </w:tabs>
        <w:spacing w:after="0" w:line="276" w:lineRule="auto"/>
        <w:ind w:left="-567" w:firstLine="425"/>
        <w:jc w:val="center"/>
        <w:rPr>
          <w:rFonts w:ascii="Times New Roman" w:hAnsi="Times New Roman" w:cs="Times New Roman"/>
          <w:b/>
          <w:sz w:val="56"/>
        </w:rPr>
      </w:pPr>
      <w:r w:rsidRPr="00BC4D69">
        <w:rPr>
          <w:rFonts w:ascii="Times New Roman" w:hAnsi="Times New Roman" w:cs="Times New Roman"/>
          <w:b/>
          <w:sz w:val="56"/>
        </w:rPr>
        <w:t>ОТЧЁТ</w:t>
      </w:r>
    </w:p>
    <w:p w14:paraId="34665E45" w14:textId="16FF6C03" w:rsidR="0075518E" w:rsidRPr="0075518E" w:rsidRDefault="0075518E" w:rsidP="007551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</w:pPr>
      <w:r w:rsidRPr="0075518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по самообразованию «Развитие математических способностей у детей дошкольного возраста через игровую деятельность» </w:t>
      </w:r>
      <w:r w:rsidR="008C0394">
        <w:rPr>
          <w:rFonts w:ascii="Times New Roman" w:hAnsi="Times New Roman" w:cs="Times New Roman"/>
          <w:b/>
          <w:sz w:val="52"/>
        </w:rPr>
        <w:t>в стар</w:t>
      </w:r>
      <w:r w:rsidRPr="00BC4D69">
        <w:rPr>
          <w:rFonts w:ascii="Times New Roman" w:hAnsi="Times New Roman" w:cs="Times New Roman"/>
          <w:b/>
          <w:sz w:val="52"/>
        </w:rPr>
        <w:t>шей «а» группе</w:t>
      </w:r>
    </w:p>
    <w:p w14:paraId="563B4E5D" w14:textId="2FF9EE5F" w:rsidR="0075518E" w:rsidRDefault="0075518E" w:rsidP="0075518E">
      <w:pPr>
        <w:shd w:val="clear" w:color="auto" w:fill="FFFFFF"/>
        <w:spacing w:before="330" w:after="165" w:line="240" w:lineRule="auto"/>
        <w:jc w:val="center"/>
        <w:outlineLvl w:val="2"/>
        <w:rPr>
          <w:noProof/>
        </w:rPr>
      </w:pPr>
    </w:p>
    <w:p w14:paraId="223A9233" w14:textId="2666B92D" w:rsidR="0075518E" w:rsidRDefault="0075518E" w:rsidP="0075518E">
      <w:pPr>
        <w:shd w:val="clear" w:color="auto" w:fill="FFFFFF"/>
        <w:spacing w:before="330" w:after="165" w:line="240" w:lineRule="auto"/>
        <w:jc w:val="center"/>
        <w:outlineLvl w:val="2"/>
        <w:rPr>
          <w:noProof/>
        </w:rPr>
      </w:pPr>
    </w:p>
    <w:p w14:paraId="4DDAB8F5" w14:textId="5AF67607" w:rsidR="0075518E" w:rsidRDefault="0075518E" w:rsidP="0075518E">
      <w:pPr>
        <w:shd w:val="clear" w:color="auto" w:fill="FFFFFF"/>
        <w:spacing w:before="330" w:after="165" w:line="240" w:lineRule="auto"/>
        <w:jc w:val="center"/>
        <w:outlineLvl w:val="2"/>
        <w:rPr>
          <w:noProof/>
        </w:rPr>
      </w:pPr>
    </w:p>
    <w:p w14:paraId="3C1AE161" w14:textId="6E452339" w:rsidR="0075518E" w:rsidRDefault="0075518E" w:rsidP="0075518E">
      <w:pPr>
        <w:shd w:val="clear" w:color="auto" w:fill="FFFFFF"/>
        <w:spacing w:before="330" w:after="165" w:line="240" w:lineRule="auto"/>
        <w:jc w:val="center"/>
        <w:outlineLvl w:val="2"/>
        <w:rPr>
          <w:noProof/>
        </w:rPr>
      </w:pPr>
    </w:p>
    <w:p w14:paraId="2379A2F1" w14:textId="77777777" w:rsidR="002B3F23" w:rsidRDefault="002B3F23" w:rsidP="0075518E">
      <w:pPr>
        <w:shd w:val="clear" w:color="auto" w:fill="FFFFFF"/>
        <w:spacing w:before="330" w:after="165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D51E97F" w14:textId="77777777" w:rsidR="0075518E" w:rsidRPr="00BE1CA0" w:rsidRDefault="0075518E" w:rsidP="0075518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E1CA0">
        <w:rPr>
          <w:rFonts w:ascii="Times New Roman" w:hAnsi="Times New Roman" w:cs="Times New Roman"/>
          <w:sz w:val="32"/>
        </w:rPr>
        <w:t>Воспитатель: Карнаухова Юлия Ивановна</w:t>
      </w:r>
    </w:p>
    <w:p w14:paraId="6A777704" w14:textId="77777777" w:rsidR="0075518E" w:rsidRDefault="0075518E" w:rsidP="0075518E">
      <w:pPr>
        <w:spacing w:after="200" w:line="276" w:lineRule="auto"/>
        <w:jc w:val="center"/>
        <w:rPr>
          <w:rFonts w:ascii="Times New Roman" w:hAnsi="Times New Roman" w:cs="Times New Roman"/>
          <w:sz w:val="32"/>
        </w:rPr>
      </w:pPr>
    </w:p>
    <w:p w14:paraId="0F673F08" w14:textId="16D831BB" w:rsidR="0075518E" w:rsidRPr="0075518E" w:rsidRDefault="0075518E" w:rsidP="0075518E">
      <w:pPr>
        <w:spacing w:after="200"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 w:rsidR="008C0394">
        <w:rPr>
          <w:rFonts w:ascii="Times New Roman" w:hAnsi="Times New Roman" w:cs="Times New Roman"/>
          <w:sz w:val="32"/>
        </w:rPr>
        <w:t>2</w:t>
      </w:r>
    </w:p>
    <w:p w14:paraId="26D22F04" w14:textId="28029B87" w:rsid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lastRenderedPageBreak/>
        <w:t>«Без игры нет, и не может быть полноценного умственного</w:t>
      </w:r>
      <w:r>
        <w:rPr>
          <w:color w:val="111111"/>
          <w:sz w:val="28"/>
          <w:szCs w:val="28"/>
        </w:rPr>
        <w:t xml:space="preserve"> </w:t>
      </w:r>
      <w:r w:rsidRPr="002B3F2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B3F23">
        <w:rPr>
          <w:b/>
          <w:bCs/>
          <w:color w:val="111111"/>
          <w:sz w:val="28"/>
          <w:szCs w:val="28"/>
        </w:rPr>
        <w:t>.</w:t>
      </w:r>
      <w:r w:rsidRPr="002B3F23">
        <w:rPr>
          <w:color w:val="111111"/>
          <w:sz w:val="28"/>
          <w:szCs w:val="28"/>
        </w:rPr>
        <w:t xml:space="preserve"> </w:t>
      </w:r>
    </w:p>
    <w:p w14:paraId="45F5BF2A" w14:textId="77777777" w:rsid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Игра – это огромное светлое окно,</w:t>
      </w:r>
      <w:r>
        <w:rPr>
          <w:color w:val="111111"/>
          <w:sz w:val="28"/>
          <w:szCs w:val="28"/>
        </w:rPr>
        <w:t xml:space="preserve"> </w:t>
      </w:r>
      <w:r w:rsidRPr="002B3F2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через</w:t>
      </w:r>
      <w:r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 xml:space="preserve">которое в духовный мир ребенка вливается живительный поток представлений, понятий. Игра – это искра, зажигающая огонёк пытливости и любознательности» </w:t>
      </w:r>
    </w:p>
    <w:p w14:paraId="306F6856" w14:textId="19B16829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В. А. Сухомлинский.</w:t>
      </w:r>
    </w:p>
    <w:p w14:paraId="21992C41" w14:textId="666C0C7B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В настоящее время проблема формирования и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математических способностей</w:t>
      </w:r>
      <w:r w:rsidR="007C4673" w:rsidRPr="007C4673">
        <w:rPr>
          <w:b/>
          <w:bCs/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– одно из распространенных, на сегодня, методических проблем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дошкольной педагогии</w:t>
      </w:r>
      <w:r w:rsidRPr="007C4673">
        <w:rPr>
          <w:b/>
          <w:bCs/>
          <w:color w:val="111111"/>
          <w:sz w:val="28"/>
          <w:szCs w:val="28"/>
        </w:rPr>
        <w:t>.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В последние десятилетия возникли тенденции</w:t>
      </w:r>
      <w:r w:rsidRPr="002B3F23">
        <w:rPr>
          <w:color w:val="111111"/>
          <w:sz w:val="28"/>
          <w:szCs w:val="28"/>
        </w:rPr>
        <w:t>: система образовательной работы с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стали во многом использовать школьные формы и методы обучения. Концепция и по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дошкольному образованию</w:t>
      </w:r>
      <w:r w:rsidRPr="002B3F23">
        <w:rPr>
          <w:color w:val="111111"/>
          <w:sz w:val="28"/>
          <w:szCs w:val="28"/>
        </w:rPr>
        <w:t>, ориентиры и требования к обновлению содержания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2B3F23">
        <w:rPr>
          <w:color w:val="111111"/>
          <w:sz w:val="28"/>
          <w:szCs w:val="28"/>
        </w:rPr>
        <w:t>. Как обеспечить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математических способностей</w:t>
      </w:r>
      <w:r w:rsidRPr="002B3F23">
        <w:rPr>
          <w:color w:val="111111"/>
          <w:sz w:val="28"/>
          <w:szCs w:val="28"/>
        </w:rPr>
        <w:t>, отвечающих современным требованиям? И необходимым условием качественного обновления общества является умножение его интеллектуального потенциала.</w:t>
      </w:r>
    </w:p>
    <w:p w14:paraId="0C438DC3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Изучив литературу, определила цель и задачи своей работы.</w:t>
      </w:r>
    </w:p>
    <w:p w14:paraId="16A224A5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B3F23">
        <w:rPr>
          <w:color w:val="111111"/>
          <w:sz w:val="28"/>
          <w:szCs w:val="28"/>
        </w:rPr>
        <w:t>:</w:t>
      </w:r>
    </w:p>
    <w:p w14:paraId="65648742" w14:textId="68EF72E4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прививать детям интерес к знаниям по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математике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с помощью интересных заданий и игр, сделать увлекательным для ребенка усвоения начал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математики</w:t>
      </w:r>
      <w:r w:rsidRPr="007C4673">
        <w:rPr>
          <w:b/>
          <w:bCs/>
          <w:color w:val="111111"/>
          <w:sz w:val="28"/>
          <w:szCs w:val="28"/>
        </w:rPr>
        <w:t>,</w:t>
      </w:r>
      <w:r w:rsidR="007C4673" w:rsidRPr="007C4673">
        <w:rPr>
          <w:b/>
          <w:bCs/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способствовать развитию у детей внимания</w:t>
      </w:r>
      <w:r w:rsidRPr="007C4673">
        <w:rPr>
          <w:b/>
          <w:bCs/>
          <w:color w:val="111111"/>
          <w:sz w:val="28"/>
          <w:szCs w:val="28"/>
        </w:rPr>
        <w:t>,</w:t>
      </w:r>
      <w:r w:rsidRPr="002B3F23">
        <w:rPr>
          <w:color w:val="111111"/>
          <w:sz w:val="28"/>
          <w:szCs w:val="28"/>
        </w:rPr>
        <w:t xml:space="preserve"> сообразительности,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 логически мыслить</w:t>
      </w:r>
      <w:r w:rsidRPr="002B3F23">
        <w:rPr>
          <w:color w:val="111111"/>
          <w:sz w:val="28"/>
          <w:szCs w:val="28"/>
        </w:rPr>
        <w:t>, рассуждать, делать выводы.</w:t>
      </w:r>
    </w:p>
    <w:p w14:paraId="5CA5ED74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B3F23">
        <w:rPr>
          <w:color w:val="111111"/>
          <w:sz w:val="28"/>
          <w:szCs w:val="28"/>
        </w:rPr>
        <w:t>:</w:t>
      </w:r>
    </w:p>
    <w:p w14:paraId="64936C5B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1. Повышение своего теоретического уровня, профессионального мастерства и компетентности.</w:t>
      </w:r>
    </w:p>
    <w:p w14:paraId="06B0CA82" w14:textId="265452E1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2. Обогащать</w:t>
      </w:r>
      <w:r w:rsidR="007C4673" w:rsidRP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развивающую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среду в группе дидактическими и настольно-печатными играми</w:t>
      </w:r>
    </w:p>
    <w:p w14:paraId="4755A2D6" w14:textId="6B405CB4" w:rsidR="002B3F23" w:rsidRPr="007C467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3.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Развить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у ребенка интерес к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математике в дошкольном возрасте</w:t>
      </w:r>
      <w:r w:rsidRPr="007C4673">
        <w:rPr>
          <w:color w:val="111111"/>
          <w:sz w:val="28"/>
          <w:szCs w:val="28"/>
        </w:rPr>
        <w:t>.</w:t>
      </w:r>
    </w:p>
    <w:p w14:paraId="3B54BBC4" w14:textId="1AB47A0E" w:rsidR="002B3F23" w:rsidRPr="007C467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7C4673">
        <w:rPr>
          <w:color w:val="111111"/>
          <w:sz w:val="28"/>
          <w:szCs w:val="28"/>
        </w:rPr>
        <w:t>4.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творческие способности</w:t>
      </w:r>
      <w:r w:rsidRPr="002B3F23">
        <w:rPr>
          <w:color w:val="111111"/>
          <w:sz w:val="28"/>
          <w:szCs w:val="28"/>
        </w:rPr>
        <w:t>: любознательность, наблюдательность и чувственные ощущения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в процессе продуктивной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</w:p>
    <w:p w14:paraId="3CB427BE" w14:textId="3B8EC7EA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5.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способности классифицировать</w:t>
      </w:r>
      <w:r w:rsidRPr="007C4673">
        <w:rPr>
          <w:b/>
          <w:bCs/>
          <w:color w:val="111111"/>
          <w:sz w:val="28"/>
          <w:szCs w:val="28"/>
        </w:rPr>
        <w:t>,</w:t>
      </w:r>
      <w:r w:rsidRPr="002B3F23">
        <w:rPr>
          <w:color w:val="111111"/>
          <w:sz w:val="28"/>
          <w:szCs w:val="28"/>
        </w:rPr>
        <w:t xml:space="preserve"> обобщать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математический материал</w:t>
      </w:r>
      <w:r w:rsidR="007C467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2B3F23">
        <w:rPr>
          <w:color w:val="111111"/>
          <w:sz w:val="28"/>
          <w:szCs w:val="28"/>
        </w:rPr>
        <w:t>(цифры, геометрические фигуры и приобщать к образовательному процессу в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игровой и занимательной форме</w:t>
      </w:r>
      <w:r w:rsidRPr="007C4673">
        <w:rPr>
          <w:b/>
          <w:bCs/>
          <w:color w:val="111111"/>
          <w:sz w:val="28"/>
          <w:szCs w:val="28"/>
        </w:rPr>
        <w:t>.</w:t>
      </w:r>
    </w:p>
    <w:p w14:paraId="6665802F" w14:textId="3EF80976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Практика показала, что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дошкольники</w:t>
      </w:r>
      <w:r w:rsidR="007C4673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</w:rPr>
        <w:t>проявляют повышенный интерес к занятиям по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математике только в том случае</w:t>
      </w:r>
      <w:r w:rsidRPr="002B3F23">
        <w:rPr>
          <w:color w:val="111111"/>
          <w:sz w:val="28"/>
          <w:szCs w:val="28"/>
        </w:rPr>
        <w:t>, когда заинтересованы и поражены чем-то неизвестным. В этом случае информация выглядит в их глазах интересной, почти волшебной.</w:t>
      </w:r>
    </w:p>
    <w:p w14:paraId="5EF374F2" w14:textId="4C81DA4F" w:rsidR="002B3F23" w:rsidRPr="007C467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Перед собой, в первую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очередь</w:t>
      </w:r>
      <w:r w:rsidRPr="002B3F23">
        <w:rPr>
          <w:color w:val="111111"/>
          <w:sz w:val="28"/>
          <w:szCs w:val="28"/>
        </w:rPr>
        <w:t>, ставила задачу- сделать занятие по ФЭМП</w:t>
      </w:r>
      <w:r w:rsidR="007C4673">
        <w:rPr>
          <w:color w:val="111111"/>
          <w:sz w:val="28"/>
          <w:szCs w:val="28"/>
        </w:rPr>
        <w:t xml:space="preserve"> </w:t>
      </w:r>
      <w:r w:rsidRPr="007C467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занимательным и необыкновенным</w:t>
      </w:r>
      <w:r w:rsidRPr="007C4673">
        <w:rPr>
          <w:b/>
          <w:bCs/>
          <w:color w:val="111111"/>
          <w:sz w:val="28"/>
          <w:szCs w:val="28"/>
        </w:rPr>
        <w:t>.</w:t>
      </w:r>
    </w:p>
    <w:p w14:paraId="3CDA5B01" w14:textId="354D40B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Как</w:t>
      </w:r>
      <w:r w:rsidR="007C4673">
        <w:rPr>
          <w:color w:val="111111"/>
          <w:sz w:val="28"/>
          <w:szCs w:val="28"/>
        </w:rPr>
        <w:t xml:space="preserve"> 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у детей дошкольного возраста интерес к математике</w:t>
      </w:r>
      <w:r w:rsidRPr="00FF19FA">
        <w:rPr>
          <w:b/>
          <w:bCs/>
          <w:color w:val="111111"/>
          <w:sz w:val="28"/>
          <w:szCs w:val="28"/>
        </w:rPr>
        <w:t>,</w:t>
      </w:r>
      <w:r w:rsidRPr="002B3F23">
        <w:rPr>
          <w:color w:val="111111"/>
          <w:sz w:val="28"/>
          <w:szCs w:val="28"/>
        </w:rPr>
        <w:t xml:space="preserve"> какие методы обучения использовать?</w:t>
      </w:r>
    </w:p>
    <w:p w14:paraId="1FE20F34" w14:textId="3FDCC7A3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lastRenderedPageBreak/>
        <w:t>В процессе ФЭМП у</w:t>
      </w:r>
      <w:r w:rsidR="00FF19FA">
        <w:rPr>
          <w:color w:val="111111"/>
          <w:sz w:val="28"/>
          <w:szCs w:val="28"/>
        </w:rPr>
        <w:t xml:space="preserve"> 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FF19FA">
        <w:rPr>
          <w:color w:val="111111"/>
          <w:sz w:val="28"/>
          <w:szCs w:val="28"/>
        </w:rPr>
        <w:t xml:space="preserve"> 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я использую разнообразные методы обучения</w:t>
      </w:r>
      <w:r w:rsidRPr="002B3F23">
        <w:rPr>
          <w:color w:val="111111"/>
          <w:sz w:val="28"/>
          <w:szCs w:val="28"/>
        </w:rPr>
        <w:t>: практические, наглядные, словесные,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игровые</w:t>
      </w:r>
      <w:r w:rsidRPr="002B3F23">
        <w:rPr>
          <w:color w:val="111111"/>
          <w:sz w:val="28"/>
          <w:szCs w:val="28"/>
        </w:rPr>
        <w:t>. 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При выборе метода учитывается ряд факторов</w:t>
      </w:r>
      <w:r w:rsidRPr="002B3F23">
        <w:rPr>
          <w:color w:val="111111"/>
          <w:sz w:val="28"/>
          <w:szCs w:val="28"/>
        </w:rPr>
        <w:t>: программные задачи, решаемые на данном этапе,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возрастные</w:t>
      </w:r>
      <w:r w:rsidRPr="00FF19FA">
        <w:rPr>
          <w:b/>
          <w:bCs/>
          <w:color w:val="111111"/>
          <w:sz w:val="28"/>
          <w:szCs w:val="28"/>
        </w:rPr>
        <w:t> </w:t>
      </w:r>
      <w:r w:rsidRPr="002B3F23">
        <w:rPr>
          <w:color w:val="111111"/>
          <w:sz w:val="28"/>
          <w:szCs w:val="28"/>
        </w:rPr>
        <w:t>и индивидуальные особенности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B3F23">
        <w:rPr>
          <w:color w:val="111111"/>
          <w:sz w:val="28"/>
          <w:szCs w:val="28"/>
        </w:rPr>
        <w:t>, наличие необходимых дидактических средств и т. д.</w:t>
      </w:r>
    </w:p>
    <w:p w14:paraId="3E6E0F90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Наиболее широко используются дидактические игры. В игре ребёнок приобретает новые знания, умения, навыки. Игры,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способствующие развитию восприятия</w:t>
      </w:r>
      <w:r w:rsidRPr="002B3F23">
        <w:rPr>
          <w:color w:val="111111"/>
          <w:sz w:val="28"/>
          <w:szCs w:val="28"/>
        </w:rPr>
        <w:t>, внимания, памяти, мышления,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творческих способностей</w:t>
      </w:r>
      <w:r w:rsidRPr="002B3F23">
        <w:rPr>
          <w:color w:val="111111"/>
          <w:sz w:val="28"/>
          <w:szCs w:val="28"/>
        </w:rPr>
        <w:t>, направлены на умственное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дошкольников в целом</w:t>
      </w:r>
      <w:r w:rsidRPr="002B3F23">
        <w:rPr>
          <w:color w:val="111111"/>
          <w:sz w:val="28"/>
          <w:szCs w:val="28"/>
        </w:rPr>
        <w:t>. Мною была создана картотека игр по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2B3F23">
        <w:rPr>
          <w:color w:val="111111"/>
          <w:sz w:val="28"/>
          <w:szCs w:val="28"/>
        </w:rPr>
        <w:t>, которая использовалась как на занятиях, так и во всех режимных моментах. Родители активно принимали участие по созданию игр по ФЭМП.</w:t>
      </w:r>
    </w:p>
    <w:p w14:paraId="1F57E0B4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Игры по ФЭМП</w:t>
      </w:r>
      <w:r w:rsidRPr="002B3F23">
        <w:rPr>
          <w:color w:val="111111"/>
          <w:sz w:val="28"/>
          <w:szCs w:val="28"/>
        </w:rPr>
        <w:t>:</w:t>
      </w:r>
    </w:p>
    <w:p w14:paraId="0954279F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1. 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«Форма и цвет»</w:t>
      </w:r>
    </w:p>
    <w:p w14:paraId="7C80A426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«Сложи предмет из геометрических фигур»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(как по образцу, так и без него)</w:t>
      </w:r>
    </w:p>
    <w:p w14:paraId="6E263825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«Почини одежду зайчику»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(геометрическими фигурами)</w:t>
      </w:r>
    </w:p>
    <w:p w14:paraId="4B44C479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«Подбери ключик к замочку»</w:t>
      </w:r>
    </w:p>
    <w:p w14:paraId="2832387D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«Не ошибись»</w:t>
      </w:r>
      <w:r w:rsidRPr="002B3F23">
        <w:rPr>
          <w:color w:val="111111"/>
          <w:sz w:val="28"/>
          <w:szCs w:val="28"/>
        </w:rPr>
        <w:t> - закрепление цвета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(квадраты раскрась, синим цветом, круги – красным)</w:t>
      </w:r>
    </w:p>
    <w:p w14:paraId="29ADE7C8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«Найди предмет такого же цвета»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(Я показываю то красный, то жёлтый, то зелёный круг)</w:t>
      </w:r>
    </w:p>
    <w:p w14:paraId="0FA1AB5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свою пару»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(варежку)</w:t>
      </w:r>
    </w:p>
    <w:p w14:paraId="4837E21B" w14:textId="77777777" w:rsidR="002B3F23" w:rsidRPr="00FF19FA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2. Проведение игр – путешествий, сюжетных игр с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математическим </w:t>
      </w:r>
      <w:proofErr w:type="gramStart"/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содержанием</w:t>
      </w:r>
      <w:r w:rsidRPr="00FF19FA">
        <w:rPr>
          <w:b/>
          <w:bCs/>
          <w:color w:val="111111"/>
          <w:sz w:val="28"/>
          <w:szCs w:val="28"/>
        </w:rPr>
        <w:t> :</w:t>
      </w:r>
      <w:proofErr w:type="gramEnd"/>
    </w:p>
    <w:p w14:paraId="22E9FF0D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 Игра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«Не промочи ноги»</w:t>
      </w:r>
      <w:r w:rsidRPr="002B3F23">
        <w:rPr>
          <w:color w:val="111111"/>
          <w:sz w:val="28"/>
          <w:szCs w:val="28"/>
        </w:rPr>
        <w:t> - можно наступать только на те кочки, где нарисованы геометрические фигуры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(треугольник или квадрат)</w:t>
      </w:r>
      <w:r w:rsidRPr="002B3F23">
        <w:rPr>
          <w:color w:val="111111"/>
          <w:sz w:val="28"/>
          <w:szCs w:val="28"/>
        </w:rPr>
        <w:t> и т. д.</w:t>
      </w:r>
    </w:p>
    <w:p w14:paraId="05EA5604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3. Проведение игр – соревнований.</w:t>
      </w:r>
    </w:p>
    <w:p w14:paraId="09F28517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«Чья команда быстрее найдёт предметы?»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(разной формы)</w:t>
      </w:r>
    </w:p>
    <w:p w14:paraId="37E86839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 полянка»</w:t>
      </w:r>
    </w:p>
    <w:p w14:paraId="69F31444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«Бабочки и цветы»</w:t>
      </w:r>
    </w:p>
    <w:p w14:paraId="2D5D726F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4. Количество и счёт</w:t>
      </w:r>
    </w:p>
    <w:p w14:paraId="74FBDE38" w14:textId="77777777" w:rsidR="002B3F23" w:rsidRPr="00FF19FA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5. Сюжетно – ролевые игры с использованием дидактического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материала по </w:t>
      </w:r>
      <w:proofErr w:type="gramStart"/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ФЭМП</w:t>
      </w:r>
      <w:r w:rsidRPr="00FF19FA">
        <w:rPr>
          <w:b/>
          <w:bCs/>
          <w:color w:val="111111"/>
          <w:sz w:val="28"/>
          <w:szCs w:val="28"/>
        </w:rPr>
        <w:t> :</w:t>
      </w:r>
      <w:proofErr w:type="gramEnd"/>
    </w:p>
    <w:p w14:paraId="7D88F8A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«Магазин игрушек»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(много, один, поровну)</w:t>
      </w:r>
    </w:p>
    <w:p w14:paraId="0AB76D7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в лес»</w:t>
      </w:r>
      <w:r w:rsidRPr="002B3F23">
        <w:rPr>
          <w:color w:val="111111"/>
          <w:sz w:val="28"/>
          <w:szCs w:val="28"/>
        </w:rPr>
        <w:t> (сколько елочек – столько и зайчиков»</w:t>
      </w:r>
    </w:p>
    <w:p w14:paraId="39EE5501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6. Настольно – 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печатные игры</w:t>
      </w:r>
      <w:r w:rsidRPr="002B3F23">
        <w:rPr>
          <w:color w:val="111111"/>
          <w:sz w:val="28"/>
          <w:szCs w:val="28"/>
        </w:rPr>
        <w:t>:</w:t>
      </w:r>
    </w:p>
    <w:p w14:paraId="073FCFBF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</w:p>
    <w:p w14:paraId="361197B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</w:p>
    <w:p w14:paraId="5BF5622D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</w:p>
    <w:p w14:paraId="6FC4425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«Цветная мозаика»</w:t>
      </w:r>
    </w:p>
    <w:p w14:paraId="5733112D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D26BD18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lastRenderedPageBreak/>
        <w:t>7. 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2B3F23">
        <w:rPr>
          <w:color w:val="111111"/>
          <w:sz w:val="28"/>
          <w:szCs w:val="28"/>
        </w:rPr>
        <w:t>:</w:t>
      </w:r>
    </w:p>
    <w:p w14:paraId="32312214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•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найдёт отличий?»</w:t>
      </w:r>
      <w:r w:rsidRPr="002B3F23">
        <w:rPr>
          <w:color w:val="111111"/>
          <w:sz w:val="28"/>
          <w:szCs w:val="28"/>
        </w:rPr>
        <w:t> и т. д.</w:t>
      </w:r>
    </w:p>
    <w:p w14:paraId="21F5235F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В качестве наглядного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2B3F23">
        <w:rPr>
          <w:color w:val="111111"/>
          <w:sz w:val="28"/>
          <w:szCs w:val="28"/>
        </w:rPr>
        <w:t> на занятиях использую сюжетные картинки, иллюстрации и плакаты, собственного изготовления. Наглядный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</w:t>
      </w:r>
      <w:r w:rsidRPr="002B3F23">
        <w:rPr>
          <w:color w:val="111111"/>
          <w:sz w:val="28"/>
          <w:szCs w:val="28"/>
        </w:rPr>
        <w:t> 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должен соответствовать определенным требованиям</w:t>
      </w:r>
      <w:r w:rsidRPr="002B3F23">
        <w:rPr>
          <w:color w:val="111111"/>
          <w:sz w:val="28"/>
          <w:szCs w:val="28"/>
        </w:rPr>
        <w:t>: предметы должны быть известны детям; дидактический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</w:t>
      </w:r>
      <w:r w:rsidRPr="002B3F23">
        <w:rPr>
          <w:color w:val="111111"/>
          <w:sz w:val="28"/>
          <w:szCs w:val="28"/>
        </w:rPr>
        <w:t> должен быть разнообразным; наглядным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</w:t>
      </w:r>
      <w:r w:rsidRPr="002B3F23">
        <w:rPr>
          <w:color w:val="111111"/>
          <w:sz w:val="28"/>
          <w:szCs w:val="28"/>
        </w:rPr>
        <w:t> должен быть динамичным и в достаточном количестве; отвечать гигиеническим, педагогическим и эстетическим требованиям.</w:t>
      </w:r>
    </w:p>
    <w:p w14:paraId="545ABFA3" w14:textId="77777777" w:rsidR="002B3F23" w:rsidRPr="00FF19FA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Логические игры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математического</w:t>
      </w:r>
      <w:r w:rsidRPr="00FF19FA">
        <w:rPr>
          <w:b/>
          <w:bCs/>
          <w:color w:val="111111"/>
          <w:sz w:val="28"/>
          <w:szCs w:val="28"/>
        </w:rPr>
        <w:t> </w:t>
      </w:r>
      <w:r w:rsidRPr="002B3F23">
        <w:rPr>
          <w:color w:val="111111"/>
          <w:sz w:val="28"/>
          <w:szCs w:val="28"/>
        </w:rPr>
        <w:t>содержания воспитывают у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B3F23">
        <w:rPr>
          <w:color w:val="111111"/>
          <w:sz w:val="28"/>
          <w:szCs w:val="28"/>
        </w:rPr>
        <w:t> познавательный интерес,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способность</w:t>
      </w:r>
      <w:r w:rsidRPr="00FF19FA">
        <w:rPr>
          <w:b/>
          <w:bCs/>
          <w:color w:val="111111"/>
          <w:sz w:val="28"/>
          <w:szCs w:val="28"/>
        </w:rPr>
        <w:t> </w:t>
      </w:r>
      <w:r w:rsidRPr="002B3F23">
        <w:rPr>
          <w:color w:val="111111"/>
          <w:sz w:val="28"/>
          <w:szCs w:val="28"/>
        </w:rPr>
        <w:t>к творческому поиску, желание и умение учиться. Необычная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игровая</w:t>
      </w:r>
      <w:r w:rsidRPr="002B3F23">
        <w:rPr>
          <w:color w:val="111111"/>
          <w:sz w:val="28"/>
          <w:szCs w:val="28"/>
        </w:rPr>
        <w:t> ситуация с элементами для каждой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занимательной задачи</w:t>
      </w:r>
      <w:r w:rsidRPr="002B3F23">
        <w:rPr>
          <w:color w:val="111111"/>
          <w:sz w:val="28"/>
          <w:szCs w:val="28"/>
        </w:rPr>
        <w:t>, всегда вызывает интерес у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FF19FA">
        <w:rPr>
          <w:b/>
          <w:bCs/>
          <w:color w:val="111111"/>
          <w:sz w:val="28"/>
          <w:szCs w:val="28"/>
        </w:rPr>
        <w:t>.</w:t>
      </w:r>
    </w:p>
    <w:p w14:paraId="3876BF09" w14:textId="6A8CC8DF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rStyle w:val="a5"/>
          <w:color w:val="111111"/>
          <w:sz w:val="28"/>
          <w:szCs w:val="28"/>
          <w:bdr w:val="none" w:sz="0" w:space="0" w:color="auto" w:frame="1"/>
        </w:rPr>
        <w:t>Занимательные задачи способствуют развитию</w:t>
      </w:r>
      <w:r w:rsidRPr="002B3F23">
        <w:rPr>
          <w:color w:val="111111"/>
          <w:sz w:val="28"/>
          <w:szCs w:val="28"/>
        </w:rPr>
        <w:t> у ребё</w:t>
      </w: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нка умения быстро воспринимать познавательные задачи и находить для них верные решения Мною были использованы следующие средства</w:t>
      </w:r>
      <w:r w:rsidRPr="002B3F23">
        <w:rPr>
          <w:color w:val="111111"/>
          <w:sz w:val="28"/>
          <w:szCs w:val="28"/>
        </w:rPr>
        <w:t>:</w:t>
      </w:r>
    </w:p>
    <w:p w14:paraId="3E8B888C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*совместная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2B3F23">
        <w:rPr>
          <w:color w:val="111111"/>
          <w:sz w:val="28"/>
          <w:szCs w:val="28"/>
        </w:rPr>
        <w:t> воспитателя с детьми</w:t>
      </w:r>
    </w:p>
    <w:p w14:paraId="0A023941" w14:textId="77777777" w:rsidR="002B3F23" w:rsidRPr="00FF19FA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самостоятельная деятельность детей</w:t>
      </w:r>
    </w:p>
    <w:p w14:paraId="125B36A7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*предметно -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развивающая среда</w:t>
      </w:r>
    </w:p>
    <w:p w14:paraId="504C557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Применяла такие методы как</w:t>
      </w:r>
      <w:r w:rsidRPr="002B3F23">
        <w:rPr>
          <w:color w:val="111111"/>
          <w:sz w:val="28"/>
          <w:szCs w:val="28"/>
        </w:rPr>
        <w:t>:</w:t>
      </w:r>
    </w:p>
    <w:p w14:paraId="1B76D9C6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*практические</w:t>
      </w:r>
    </w:p>
    <w:p w14:paraId="398D2EDD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*словесные</w:t>
      </w:r>
    </w:p>
    <w:p w14:paraId="784B9505" w14:textId="77777777" w:rsidR="002B3F23" w:rsidRPr="002B3F23" w:rsidRDefault="002B3F23" w:rsidP="002B3F2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*наглядны</w:t>
      </w:r>
    </w:p>
    <w:p w14:paraId="06A0DEA0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*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игровые</w:t>
      </w:r>
      <w:r w:rsidRPr="002B3F23">
        <w:rPr>
          <w:color w:val="111111"/>
          <w:sz w:val="28"/>
          <w:szCs w:val="28"/>
        </w:rPr>
        <w:t>.</w:t>
      </w:r>
    </w:p>
    <w:p w14:paraId="648952B3" w14:textId="55085189" w:rsidR="002B3F23" w:rsidRPr="002B3F23" w:rsidRDefault="00FF19FA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2B3F23" w:rsidRPr="002B3F23">
        <w:rPr>
          <w:color w:val="111111"/>
          <w:sz w:val="28"/>
          <w:szCs w:val="28"/>
        </w:rPr>
        <w:t>ополнила интерактивную папка на тему </w:t>
      </w:r>
      <w:r w:rsidR="002B3F23"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«Веселая </w:t>
      </w:r>
      <w:r w:rsidR="002B3F23" w:rsidRPr="00FF19FA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математика</w:t>
      </w:r>
      <w:r w:rsidR="002B3F23"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B3F23" w:rsidRPr="002B3F23">
        <w:rPr>
          <w:color w:val="111111"/>
          <w:sz w:val="28"/>
          <w:szCs w:val="28"/>
        </w:rPr>
        <w:t>, в которую включила для индивидуальной работы с детьми дидактические игры, как с геометрическими фигурами, так и с цифрами, физкультминутки, стихотворения о геометрических фигурах и т. д.</w:t>
      </w:r>
    </w:p>
    <w:p w14:paraId="03368E2C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В интерактивную папку вошли следующие игры</w:t>
      </w:r>
      <w:r w:rsidRPr="002B3F23">
        <w:rPr>
          <w:color w:val="111111"/>
          <w:sz w:val="28"/>
          <w:szCs w:val="28"/>
        </w:rPr>
        <w:t>:</w:t>
      </w:r>
    </w:p>
    <w:p w14:paraId="5EF8EC19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«Игры с </w:t>
      </w:r>
      <w:proofErr w:type="spellStart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мозайкой</w:t>
      </w:r>
      <w:proofErr w:type="spellEnd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0E866B2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F19FA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Математическое пластмассовое лото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5CA8400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Посчитайка</w:t>
      </w:r>
      <w:proofErr w:type="spellEnd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536C7F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«Картотеку стихотворений о геометрических фигурах»</w:t>
      </w:r>
    </w:p>
    <w:p w14:paraId="31A34CD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«Картотеку физкультминуток с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математическим содержанием</w:t>
      </w:r>
      <w:r w:rsidRPr="002B3F23">
        <w:rPr>
          <w:color w:val="111111"/>
          <w:sz w:val="28"/>
          <w:szCs w:val="28"/>
        </w:rPr>
        <w:t>»</w:t>
      </w:r>
    </w:p>
    <w:p w14:paraId="60C8A236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«Арифметику на магнитах»</w:t>
      </w:r>
    </w:p>
    <w:p w14:paraId="0C03C8FD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</w:p>
    <w:p w14:paraId="08423D7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</w:p>
    <w:p w14:paraId="703C0658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</w:p>
    <w:p w14:paraId="49CC4632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«Цветная мозаика»</w:t>
      </w:r>
    </w:p>
    <w:p w14:paraId="3CADB91E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3F23">
        <w:rPr>
          <w:color w:val="111111"/>
          <w:sz w:val="28"/>
          <w:szCs w:val="28"/>
        </w:rPr>
        <w:t>.</w:t>
      </w:r>
    </w:p>
    <w:p w14:paraId="6FA37C47" w14:textId="751CDEA1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 xml:space="preserve">На протяжении учебного года дети посредством дидактических игр и упражнений совершенствовали умения выполнять действия с предметами, </w:t>
      </w:r>
      <w:r w:rsidRPr="002B3F23">
        <w:rPr>
          <w:color w:val="111111"/>
          <w:sz w:val="28"/>
          <w:szCs w:val="28"/>
        </w:rPr>
        <w:lastRenderedPageBreak/>
        <w:t xml:space="preserve">отличающимися по форме, цвету и величине, как на специально организованных </w:t>
      </w:r>
      <w:r w:rsidRPr="00FF19FA">
        <w:rPr>
          <w:color w:val="111111"/>
          <w:sz w:val="28"/>
          <w:szCs w:val="28"/>
        </w:rPr>
        <w:t>видах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2B3F23">
        <w:rPr>
          <w:color w:val="111111"/>
          <w:sz w:val="28"/>
          <w:szCs w:val="28"/>
        </w:rPr>
        <w:t>, мероприятиях, так и в повседневной, свободной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FF19FA">
        <w:rPr>
          <w:b/>
          <w:bCs/>
          <w:color w:val="111111"/>
          <w:sz w:val="28"/>
          <w:szCs w:val="28"/>
        </w:rPr>
        <w:t>,</w:t>
      </w:r>
      <w:r w:rsidRPr="002B3F23">
        <w:rPr>
          <w:color w:val="111111"/>
          <w:sz w:val="28"/>
          <w:szCs w:val="28"/>
        </w:rPr>
        <w:t xml:space="preserve"> индивидуальной работе.</w:t>
      </w:r>
    </w:p>
    <w:p w14:paraId="6DE39B76" w14:textId="77777777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В конце года была проведена квест – игра «Путешествие к Мистеру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Математику</w:t>
      </w:r>
      <w:r w:rsidRPr="00FF19FA">
        <w:rPr>
          <w:b/>
          <w:bCs/>
          <w:color w:val="111111"/>
          <w:sz w:val="28"/>
          <w:szCs w:val="28"/>
        </w:rPr>
        <w:t>,</w:t>
      </w:r>
      <w:r w:rsidRPr="002B3F23">
        <w:rPr>
          <w:color w:val="111111"/>
          <w:sz w:val="28"/>
          <w:szCs w:val="28"/>
        </w:rPr>
        <w:t xml:space="preserve"> где дети прекрасно справились со всеми заданиями, а главное остались довольны своей работой.</w:t>
      </w:r>
    </w:p>
    <w:p w14:paraId="4FCFFED1" w14:textId="58274491" w:rsidR="002B3F23" w:rsidRPr="00C25D6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</w:rPr>
        <w:t>Была подготовлена папка консультаций для родителей о </w:t>
      </w:r>
      <w:r w:rsidRPr="00FF19F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математических способностей у дошкольников</w:t>
      </w:r>
      <w:r w:rsidRPr="002B3F23">
        <w:rPr>
          <w:color w:val="111111"/>
          <w:sz w:val="28"/>
          <w:szCs w:val="28"/>
        </w:rPr>
        <w:t> с использование дидактических игр. Знакомлю с </w:t>
      </w:r>
      <w:r w:rsidRPr="00C25D6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занимательными и развивающими играми</w:t>
      </w:r>
      <w:r w:rsidRPr="00C25D63">
        <w:rPr>
          <w:b/>
          <w:bCs/>
          <w:color w:val="111111"/>
          <w:sz w:val="28"/>
          <w:szCs w:val="28"/>
        </w:rPr>
        <w:t>.</w:t>
      </w:r>
      <w:r w:rsidRPr="002B3F23">
        <w:rPr>
          <w:color w:val="111111"/>
          <w:sz w:val="28"/>
          <w:szCs w:val="28"/>
        </w:rPr>
        <w:t xml:space="preserve"> Провожу консультации, индивидуальные беседы, родительские собрания. Привлекаю родителей к пополнению уголка </w:t>
      </w:r>
      <w:r w:rsidRPr="002B3F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25D63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Занимательная математика</w:t>
      </w:r>
      <w:r w:rsidRPr="00C25D6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96F88FD" w14:textId="7DC25129" w:rsidR="002B3F23" w:rsidRPr="002B3F23" w:rsidRDefault="002B3F23" w:rsidP="002B3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F23">
        <w:rPr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2B3F23">
        <w:rPr>
          <w:color w:val="111111"/>
          <w:sz w:val="28"/>
          <w:szCs w:val="28"/>
        </w:rPr>
        <w:t>: Изучение выбранной темы помог</w:t>
      </w:r>
      <w:r w:rsidR="003F3E56">
        <w:rPr>
          <w:color w:val="111111"/>
          <w:sz w:val="28"/>
          <w:szCs w:val="28"/>
        </w:rPr>
        <w:t>ло</w:t>
      </w:r>
      <w:r w:rsidRPr="002B3F23">
        <w:rPr>
          <w:color w:val="111111"/>
          <w:sz w:val="28"/>
          <w:szCs w:val="28"/>
        </w:rPr>
        <w:t xml:space="preserve"> мне в организации по ФЭМП. Я старалась внести новшества в данные занятия, стала использовать нетрадиционные формы организации занятий. Этим я смогла заинтересовать </w:t>
      </w:r>
      <w:r w:rsidRPr="00C25D6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C25D63">
        <w:rPr>
          <w:b/>
          <w:bCs/>
          <w:color w:val="111111"/>
          <w:sz w:val="28"/>
          <w:szCs w:val="28"/>
        </w:rPr>
        <w:t xml:space="preserve">, </w:t>
      </w:r>
      <w:r w:rsidRPr="00C25D63">
        <w:rPr>
          <w:color w:val="111111"/>
          <w:sz w:val="28"/>
          <w:szCs w:val="28"/>
        </w:rPr>
        <w:t>у</w:t>
      </w:r>
      <w:r w:rsidRPr="00C25D63">
        <w:rPr>
          <w:b/>
          <w:bCs/>
          <w:color w:val="111111"/>
          <w:sz w:val="28"/>
          <w:szCs w:val="28"/>
        </w:rPr>
        <w:t> </w:t>
      </w:r>
      <w:r w:rsidRPr="00C25D6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B3F23">
        <w:rPr>
          <w:color w:val="111111"/>
          <w:sz w:val="28"/>
          <w:szCs w:val="28"/>
        </w:rPr>
        <w:t> появился интерес к занятиям по </w:t>
      </w:r>
      <w:r w:rsidRPr="00C25D6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C25D63">
        <w:rPr>
          <w:b/>
          <w:bCs/>
          <w:color w:val="111111"/>
          <w:sz w:val="28"/>
          <w:szCs w:val="28"/>
        </w:rPr>
        <w:t>.</w:t>
      </w:r>
      <w:r w:rsidRPr="002B3F23">
        <w:rPr>
          <w:color w:val="111111"/>
          <w:sz w:val="28"/>
          <w:szCs w:val="28"/>
        </w:rPr>
        <w:t xml:space="preserve"> Сложные темы по ФЭМП стали усваиваться детьми намного легче.</w:t>
      </w:r>
    </w:p>
    <w:p w14:paraId="2951D5FC" w14:textId="57A50897" w:rsidR="00EB4ADC" w:rsidRDefault="00173962" w:rsidP="002B3F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527AD" wp14:editId="54F8DF39">
            <wp:simplePos x="0" y="0"/>
            <wp:positionH relativeFrom="column">
              <wp:posOffset>230505</wp:posOffset>
            </wp:positionH>
            <wp:positionV relativeFrom="paragraph">
              <wp:posOffset>702310</wp:posOffset>
            </wp:positionV>
            <wp:extent cx="2156460" cy="2156460"/>
            <wp:effectExtent l="152400" t="152400" r="358140" b="3581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FAA77" wp14:editId="66A003EA">
            <wp:simplePos x="0" y="0"/>
            <wp:positionH relativeFrom="margin">
              <wp:posOffset>3524250</wp:posOffset>
            </wp:positionH>
            <wp:positionV relativeFrom="paragraph">
              <wp:posOffset>351790</wp:posOffset>
            </wp:positionV>
            <wp:extent cx="1935480" cy="1935480"/>
            <wp:effectExtent l="133350" t="76200" r="83820" b="140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368E3D55" w14:textId="7BD2200E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1916028C" w14:textId="39D7EB3A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68723FD0" w14:textId="2FED0792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62C5D2C5" w14:textId="6C47C19C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0FF8E9C8" w14:textId="768BE689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73A5817F" w14:textId="5F17E976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715300D6" w14:textId="3FDFC7F6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6CA5DE35" w14:textId="39974DA6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7048705A" w14:textId="49FD611B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14A3F271" w14:textId="18B98FDD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63BAF4" wp14:editId="62D3EA98">
            <wp:simplePos x="0" y="0"/>
            <wp:positionH relativeFrom="column">
              <wp:posOffset>3088005</wp:posOffset>
            </wp:positionH>
            <wp:positionV relativeFrom="paragraph">
              <wp:posOffset>89535</wp:posOffset>
            </wp:positionV>
            <wp:extent cx="2225040" cy="222504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BFB65" w14:textId="71476517" w:rsid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96305F" wp14:editId="56B0022B">
            <wp:simplePos x="0" y="0"/>
            <wp:positionH relativeFrom="column">
              <wp:posOffset>253365</wp:posOffset>
            </wp:positionH>
            <wp:positionV relativeFrom="paragraph">
              <wp:posOffset>300990</wp:posOffset>
            </wp:positionV>
            <wp:extent cx="2194560" cy="21945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ED96FE" w14:textId="042A1EA6" w:rsidR="00173962" w:rsidRDefault="00173962" w:rsidP="00173962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E68A6A" w14:textId="4D58E29E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65FAA6A1" w14:textId="5BD76985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71F7F6E5" w14:textId="50C79864" w:rsidR="00173962" w:rsidRP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142E0F12" w14:textId="4604D7BE" w:rsidR="00173962" w:rsidRDefault="00173962" w:rsidP="00173962">
      <w:pPr>
        <w:rPr>
          <w:rFonts w:ascii="Times New Roman" w:hAnsi="Times New Roman" w:cs="Times New Roman"/>
          <w:sz w:val="28"/>
          <w:szCs w:val="28"/>
        </w:rPr>
      </w:pPr>
    </w:p>
    <w:p w14:paraId="42D56253" w14:textId="540B453B" w:rsidR="00173962" w:rsidRDefault="00173962" w:rsidP="00173962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6BC9B1" w14:textId="1DDBF909" w:rsidR="00173962" w:rsidRDefault="00173962" w:rsidP="00173962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14:paraId="3552B703" w14:textId="5C963E38" w:rsidR="00173962" w:rsidRDefault="00070127" w:rsidP="00173962">
      <w:pPr>
        <w:tabs>
          <w:tab w:val="left" w:pos="402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D0E9346" wp14:editId="10FEBB72">
            <wp:simplePos x="0" y="0"/>
            <wp:positionH relativeFrom="margin">
              <wp:posOffset>37784</wp:posOffset>
            </wp:positionH>
            <wp:positionV relativeFrom="paragraph">
              <wp:posOffset>2420302</wp:posOffset>
            </wp:positionV>
            <wp:extent cx="1813560" cy="2418015"/>
            <wp:effectExtent l="2857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3560" cy="24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2F9">
        <w:rPr>
          <w:noProof/>
        </w:rPr>
        <w:drawing>
          <wp:anchor distT="0" distB="0" distL="114300" distR="114300" simplePos="0" relativeHeight="251662336" behindDoc="0" locked="0" layoutInCell="1" allowOverlap="1" wp14:anchorId="2AB36EDD" wp14:editId="4F16EF4C">
            <wp:simplePos x="0" y="0"/>
            <wp:positionH relativeFrom="column">
              <wp:posOffset>3027045</wp:posOffset>
            </wp:positionH>
            <wp:positionV relativeFrom="paragraph">
              <wp:posOffset>293370</wp:posOffset>
            </wp:positionV>
            <wp:extent cx="2438400" cy="2438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2F9">
        <w:rPr>
          <w:noProof/>
        </w:rPr>
        <w:drawing>
          <wp:inline distT="0" distB="0" distL="0" distR="0" wp14:anchorId="48C0BAAD" wp14:editId="3E22FA9B">
            <wp:extent cx="2438400" cy="243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06C9D" w14:textId="344E7641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02C395B9" w14:textId="6AFE4540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34B16146" w14:textId="13ED98C4" w:rsidR="00BA02F9" w:rsidRDefault="00BA02F9" w:rsidP="00BA02F9">
      <w:pPr>
        <w:rPr>
          <w:noProof/>
        </w:rPr>
      </w:pPr>
    </w:p>
    <w:p w14:paraId="1D0A64FB" w14:textId="77DA67EC" w:rsidR="00BA02F9" w:rsidRDefault="00BA02F9" w:rsidP="00BA02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C0E3D1" wp14:editId="5978838E">
            <wp:simplePos x="0" y="0"/>
            <wp:positionH relativeFrom="column">
              <wp:posOffset>2973705</wp:posOffset>
            </wp:positionH>
            <wp:positionV relativeFrom="paragraph">
              <wp:posOffset>124460</wp:posOffset>
            </wp:positionV>
            <wp:extent cx="2414225" cy="1810605"/>
            <wp:effectExtent l="0" t="0" r="571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25" cy="18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AF1E3E" w14:textId="6E89E586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18869BAD" w14:textId="634349BD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7EC8C93D" w14:textId="31215683" w:rsid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7952347F" w14:textId="406D1589" w:rsidR="00BA02F9" w:rsidRDefault="00070127" w:rsidP="00BA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8F16AD" wp14:editId="34300D5B">
            <wp:simplePos x="0" y="0"/>
            <wp:positionH relativeFrom="column">
              <wp:posOffset>-104775</wp:posOffset>
            </wp:positionH>
            <wp:positionV relativeFrom="paragraph">
              <wp:posOffset>168910</wp:posOffset>
            </wp:positionV>
            <wp:extent cx="2667000" cy="2000178"/>
            <wp:effectExtent l="0" t="0" r="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BFC47" w14:textId="138B3642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1AFFBE46" w14:textId="360CFDB4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2BE764C0" w14:textId="7901AED7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0F18E825" w14:textId="7EA3BA34" w:rsidR="00BA02F9" w:rsidRP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B7E170" wp14:editId="1DE3F6CE">
            <wp:simplePos x="0" y="0"/>
            <wp:positionH relativeFrom="column">
              <wp:posOffset>2798445</wp:posOffset>
            </wp:positionH>
            <wp:positionV relativeFrom="paragraph">
              <wp:posOffset>152400</wp:posOffset>
            </wp:positionV>
            <wp:extent cx="2682336" cy="2011680"/>
            <wp:effectExtent l="0" t="0" r="381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36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58EA2" w14:textId="38980A1E" w:rsid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2D6ED385" w14:textId="799916F1" w:rsid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145C4ABD" w14:textId="6A2B4E1B" w:rsidR="00BA02F9" w:rsidRDefault="00070127" w:rsidP="00BA02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E81BA9" wp14:editId="06D8D300">
            <wp:simplePos x="0" y="0"/>
            <wp:positionH relativeFrom="column">
              <wp:posOffset>230505</wp:posOffset>
            </wp:positionH>
            <wp:positionV relativeFrom="paragraph">
              <wp:posOffset>153670</wp:posOffset>
            </wp:positionV>
            <wp:extent cx="2019300" cy="20193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9BB29" w14:textId="45C50DA2" w:rsidR="00BA02F9" w:rsidRDefault="00BA02F9" w:rsidP="00BA02F9">
      <w:pPr>
        <w:rPr>
          <w:rFonts w:ascii="Times New Roman" w:hAnsi="Times New Roman" w:cs="Times New Roman"/>
          <w:sz w:val="28"/>
          <w:szCs w:val="28"/>
        </w:rPr>
      </w:pPr>
    </w:p>
    <w:p w14:paraId="6BD0934A" w14:textId="4521DC34" w:rsidR="00BA02F9" w:rsidRPr="00BA02F9" w:rsidRDefault="00BA02F9" w:rsidP="00BA02F9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A02F9" w:rsidRPr="00BA02F9" w:rsidSect="00243AA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3F69"/>
    <w:multiLevelType w:val="hybridMultilevel"/>
    <w:tmpl w:val="E01A0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5773B9"/>
    <w:multiLevelType w:val="hybridMultilevel"/>
    <w:tmpl w:val="92428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899900535">
    <w:abstractNumId w:val="1"/>
  </w:num>
  <w:num w:numId="2" w16cid:durableId="18318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C9"/>
    <w:rsid w:val="00070127"/>
    <w:rsid w:val="000F239C"/>
    <w:rsid w:val="00173962"/>
    <w:rsid w:val="00243AA0"/>
    <w:rsid w:val="002B3F23"/>
    <w:rsid w:val="00362816"/>
    <w:rsid w:val="003F3E56"/>
    <w:rsid w:val="00683D90"/>
    <w:rsid w:val="00727C05"/>
    <w:rsid w:val="0075518E"/>
    <w:rsid w:val="007C4673"/>
    <w:rsid w:val="008A41C9"/>
    <w:rsid w:val="008C0394"/>
    <w:rsid w:val="00B15A75"/>
    <w:rsid w:val="00BA02F9"/>
    <w:rsid w:val="00C25D63"/>
    <w:rsid w:val="00CD4166"/>
    <w:rsid w:val="00EB4ADC"/>
    <w:rsid w:val="00EE6EA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E144"/>
  <w15:chartTrackingRefBased/>
  <w15:docId w15:val="{ADDE4258-55C1-4619-81BC-896CB8F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3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2020-04-12T15:31:00Z</dcterms:created>
  <dcterms:modified xsi:type="dcterms:W3CDTF">2022-11-09T14:39:00Z</dcterms:modified>
</cp:coreProperties>
</file>